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F1" w:rsidRDefault="00852BF1" w:rsidP="006749C7">
      <w:pPr>
        <w:rPr>
          <w:rFonts w:ascii="Segoe UI Symbol" w:hAnsi="Segoe UI Symbol" w:cs="Segoe UI Symbol"/>
        </w:rPr>
      </w:pPr>
      <w:bookmarkStart w:id="0" w:name="_GoBack"/>
      <w:r>
        <w:rPr>
          <w:rFonts w:ascii="Segoe UI Symbol" w:hAnsi="Segoe UI Symbol" w:cs="Segoe UI Symbol"/>
          <w:noProof/>
        </w:rPr>
        <w:drawing>
          <wp:inline distT="0" distB="0" distL="0" distR="0">
            <wp:extent cx="5760720" cy="384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26 at 18.41.5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2BF1" w:rsidRDefault="00852BF1" w:rsidP="006749C7">
      <w:pPr>
        <w:rPr>
          <w:rFonts w:ascii="Segoe UI Symbol" w:hAnsi="Segoe UI Symbol" w:cs="Segoe UI Symbol"/>
        </w:rPr>
      </w:pPr>
    </w:p>
    <w:p w:rsidR="006749C7" w:rsidRDefault="006749C7" w:rsidP="006749C7">
      <w:r>
        <w:rPr>
          <w:rFonts w:ascii="Segoe UI Symbol" w:hAnsi="Segoe UI Symbol" w:cs="Segoe UI Symbol"/>
        </w:rPr>
        <w:t>👨</w:t>
      </w:r>
      <w:r>
        <w:t>‍</w:t>
      </w:r>
      <w:r>
        <w:rPr>
          <w:rFonts w:ascii="Segoe UI Symbol" w:hAnsi="Segoe UI Symbol" w:cs="Segoe UI Symbol"/>
        </w:rPr>
        <w:t>👩</w:t>
      </w:r>
      <w:r>
        <w:t>‍</w:t>
      </w:r>
      <w:r>
        <w:rPr>
          <w:rFonts w:ascii="Segoe UI Symbol" w:hAnsi="Segoe UI Symbol" w:cs="Segoe UI Symbol"/>
        </w:rPr>
        <w:t>👦</w:t>
      </w:r>
      <w:r>
        <w:t>Siguranța copiilor noștri este cea mai importantă!</w:t>
      </w:r>
    </w:p>
    <w:p w:rsidR="006749C7" w:rsidRDefault="006749C7" w:rsidP="006749C7">
      <w:r>
        <w:t>Copiii cu ambii părinți spitalizați din cauza noului coronavirus vor fi preluați de Direcția Generală de Asistență Socială și Protecția Copilului (DGASPC), care îi plasează într-o zonă destinată izolării, până la testare. În județul Satu Mare, DGASPC sucursala Hurezu Mare este responsabilă pentru derularea acestei activități. Există deja o procedură care se aplică și pentru astfel de cazuri. După ce DGASPC preia un copil aflat într-o astfel de situație, el este plasat într-o zonă dedicată pentru izolare. Nu se va duce alături de ceilalți copii din sistemul de protecție. Fiecare DGASPC a creat un spațiu pentru triaj. Dacă și copilul este bolnav simptomatic, el merge direct pe zona medicală, dacă este asimptomatic, el va intra într-o zonă de carantinare la DGASPC. Rămâne în izolare 14 zile și dacă nu se confirmă testul, este mutat către celelalte zone din sistemul de protecție a copilului.</w:t>
      </w:r>
    </w:p>
    <w:p w:rsidR="006749C7" w:rsidRDefault="006749C7" w:rsidP="006749C7"/>
    <w:p w:rsidR="006749C7" w:rsidRDefault="006749C7" w:rsidP="006749C7">
      <w:r>
        <w:rPr>
          <w:rFonts w:ascii="Segoe UI Symbol" w:hAnsi="Segoe UI Symbol" w:cs="Segoe UI Symbol"/>
        </w:rPr>
        <w:t>👨</w:t>
      </w:r>
      <w:r>
        <w:t>‍</w:t>
      </w:r>
      <w:r>
        <w:rPr>
          <w:rFonts w:ascii="Segoe UI Symbol" w:hAnsi="Segoe UI Symbol" w:cs="Segoe UI Symbol"/>
        </w:rPr>
        <w:t>👩</w:t>
      </w:r>
      <w:r>
        <w:t>‍</w:t>
      </w:r>
      <w:r>
        <w:rPr>
          <w:rFonts w:ascii="Segoe UI Symbol" w:hAnsi="Segoe UI Symbol" w:cs="Segoe UI Symbol"/>
        </w:rPr>
        <w:t>👦</w:t>
      </w:r>
      <w:r>
        <w:t xml:space="preserve">A gyermekeink biztonsága a legfontosabb! A Megyei Szociális Ellátási és Gyermekvédelmi Igazgatóságok fognak gondoskodni azon gyerekekről, kiknek szüleik a koronavírus – fertőzés miatt kórházba kerültek és nincs más családtag, aki vigyázni tudna rájuk. Szatmár megyében a Megyei Szociális Ellátási és Gyermekvédelmi Igazgatóság nántűi központja fogja ellátni ezt a feladatot.  </w:t>
      </w:r>
    </w:p>
    <w:p w:rsidR="006749C7" w:rsidRDefault="006749C7">
      <w:r>
        <w:t>A hatóság által kidolgozott hivatalos eljárás szerint miután a Megyei Szociális Ellátási és Gyermekvédelmi Igazgatóság kiemel egy ilyen helyzetben lévő gyereket, egy erre a célra kijelölt, izolált helyre viszik, ahol nem érintkezhet az igazgatóság által gondozott más gyerekekkel. Ezek a gyerekeket kivizsgálják és ezekben a speciális központokban szállásolják el. Ha a gyermek betegség tüneteit mutatja, automatikusan kórházba szállítják. A 14 napos lappangási időszak letelte után pedig a gyermekvédelmi intézmények hagyományos ellátási rendszerébe kerülnek egészen addig, míg a szülők fel nem épülnek a betegségből.</w:t>
      </w:r>
    </w:p>
    <w:sectPr w:rsidR="0067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7"/>
    <w:rsid w:val="006749C7"/>
    <w:rsid w:val="0085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4B2D-5319-2E46-BF09-336AC871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invitat</dc:creator>
  <cp:keywords/>
  <dc:description/>
  <cp:lastModifiedBy>INFUSE</cp:lastModifiedBy>
  <cp:revision>2</cp:revision>
  <dcterms:created xsi:type="dcterms:W3CDTF">2020-03-26T16:44:00Z</dcterms:created>
  <dcterms:modified xsi:type="dcterms:W3CDTF">2020-03-26T16:44:00Z</dcterms:modified>
</cp:coreProperties>
</file>